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F2E5" w14:textId="0A66B463" w:rsidR="00B00A2F" w:rsidRDefault="00B00A2F" w:rsidP="00B00A2F">
      <w:pPr>
        <w:autoSpaceDE w:val="0"/>
        <w:autoSpaceDN w:val="0"/>
        <w:adjustRightInd w:val="0"/>
        <w:spacing w:after="0" w:line="240" w:lineRule="auto"/>
        <w:rPr>
          <w:rFonts w:ascii="Arial" w:hAnsi="Arial" w:cs="Arial"/>
        </w:rPr>
      </w:pPr>
      <w:r>
        <w:rPr>
          <w:rFonts w:ascii="Arial" w:hAnsi="Arial" w:cs="Arial"/>
        </w:rPr>
        <w:t>Tenant agrees that Landlord</w:t>
      </w:r>
      <w:r>
        <w:rPr>
          <w:rFonts w:ascii="Arial" w:hAnsi="Arial" w:cs="Arial"/>
        </w:rPr>
        <w:t xml:space="preserve"> </w:t>
      </w:r>
      <w:r>
        <w:rPr>
          <w:rFonts w:ascii="Arial" w:hAnsi="Arial" w:cs="Arial"/>
        </w:rPr>
        <w:t>has the right to dispose of any of Tenant’s personal property remaining on, in, or about the</w:t>
      </w:r>
      <w:r>
        <w:rPr>
          <w:rFonts w:ascii="Arial" w:hAnsi="Arial" w:cs="Arial"/>
        </w:rPr>
        <w:t xml:space="preserve"> p</w:t>
      </w:r>
      <w:r>
        <w:rPr>
          <w:rFonts w:ascii="Arial" w:hAnsi="Arial" w:cs="Arial"/>
        </w:rPr>
        <w:t>remises after surrender or abandonment, in any method that Landlord desires.</w:t>
      </w:r>
    </w:p>
    <w:p w14:paraId="66F802BF" w14:textId="77777777" w:rsidR="00B00A2F" w:rsidRDefault="00B00A2F" w:rsidP="00B00A2F">
      <w:pPr>
        <w:autoSpaceDE w:val="0"/>
        <w:autoSpaceDN w:val="0"/>
        <w:adjustRightInd w:val="0"/>
        <w:spacing w:after="0" w:line="240" w:lineRule="auto"/>
        <w:rPr>
          <w:rFonts w:ascii="Arial" w:hAnsi="Arial" w:cs="Arial"/>
        </w:rPr>
      </w:pPr>
    </w:p>
    <w:p w14:paraId="538E4522"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17. </w:t>
      </w:r>
      <w:r>
        <w:rPr>
          <w:rFonts w:ascii="Arial" w:hAnsi="Arial" w:cs="Arial"/>
          <w:b/>
          <w:bCs/>
        </w:rPr>
        <w:t>Insurance/Indemnity/Release</w:t>
      </w:r>
      <w:r>
        <w:rPr>
          <w:rFonts w:ascii="Arial" w:hAnsi="Arial" w:cs="Arial"/>
        </w:rPr>
        <w:t>:</w:t>
      </w:r>
    </w:p>
    <w:p w14:paraId="13FF0AD6"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Tenant is advised to ensure tenant’s personal property and obtain liability insurance, which</w:t>
      </w:r>
    </w:p>
    <w:p w14:paraId="3A4F7348"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policy shall name Landlord as an additional insured. Landlord does not provide any insurance for</w:t>
      </w:r>
    </w:p>
    <w:p w14:paraId="15066C32"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personal property or liability. All personal property stored or placed by the Tenant in the Premises</w:t>
      </w:r>
    </w:p>
    <w:p w14:paraId="3271883E"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is at Tenant’s sole risk. Tenant agrees to indemnify and hold Landlord harmless for any claims</w:t>
      </w:r>
    </w:p>
    <w:p w14:paraId="48847057"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against Landlord, including payment of reasonable attorney’s fees for Landlord to hire an attorney</w:t>
      </w:r>
    </w:p>
    <w:p w14:paraId="1BD68DD4"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of Landlord’s choice for any claims or suits arising by virtue of Tenant’s obligations under this</w:t>
      </w:r>
    </w:p>
    <w:p w14:paraId="110BB7CA"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Lease. Tenant understands that no home or community is 100% safe or crime free. Tenant</w:t>
      </w:r>
    </w:p>
    <w:p w14:paraId="09967596"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understands that accidents, injuries and even death can happen at any time. Tenant agrees to</w:t>
      </w:r>
    </w:p>
    <w:p w14:paraId="6C29AD9E"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assume the risks incidental to living in this property on Tenant’s own behalf, on behalf of Tenant’s</w:t>
      </w:r>
    </w:p>
    <w:p w14:paraId="15F67419"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child/children, and on behalf Tenant family, heirs, next of kin, legal representatives, executors,</w:t>
      </w:r>
    </w:p>
    <w:p w14:paraId="2AD09390"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administrators, and assigns and Tenant release and forever discharge the Landlord of and from</w:t>
      </w:r>
    </w:p>
    <w:p w14:paraId="1EB9C2CC"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all liabilities, claims, actions, suits, damages, </w:t>
      </w:r>
      <w:proofErr w:type="gramStart"/>
      <w:r>
        <w:rPr>
          <w:rFonts w:ascii="Arial" w:hAnsi="Arial" w:cs="Arial"/>
        </w:rPr>
        <w:t>costs</w:t>
      </w:r>
      <w:proofErr w:type="gramEnd"/>
      <w:r>
        <w:rPr>
          <w:rFonts w:ascii="Arial" w:hAnsi="Arial" w:cs="Arial"/>
        </w:rPr>
        <w:t xml:space="preserve"> or expenses of any nature, arising out of or in</w:t>
      </w:r>
    </w:p>
    <w:p w14:paraId="5772CA86"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any way connected with this lease agreement and further agree to indemnify and hold the</w:t>
      </w:r>
    </w:p>
    <w:p w14:paraId="69D05C48"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Landlord harmless against </w:t>
      </w:r>
      <w:proofErr w:type="gramStart"/>
      <w:r>
        <w:rPr>
          <w:rFonts w:ascii="Arial" w:hAnsi="Arial" w:cs="Arial"/>
        </w:rPr>
        <w:t>any and all</w:t>
      </w:r>
      <w:proofErr w:type="gramEnd"/>
      <w:r>
        <w:rPr>
          <w:rFonts w:ascii="Arial" w:hAnsi="Arial" w:cs="Arial"/>
        </w:rPr>
        <w:t xml:space="preserve"> such liabilities, claims, actions, damages, costs or</w:t>
      </w:r>
    </w:p>
    <w:p w14:paraId="79711BAE"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expenses, including, but not limited to, attorney's fees and disbursements. Tenant understands</w:t>
      </w:r>
    </w:p>
    <w:p w14:paraId="033FE723"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that this release and indemnity agreement includes any claims based on the negligence (passive,</w:t>
      </w:r>
    </w:p>
    <w:p w14:paraId="4592E62F"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active, </w:t>
      </w:r>
      <w:proofErr w:type="gramStart"/>
      <w:r>
        <w:rPr>
          <w:rFonts w:ascii="Arial" w:hAnsi="Arial" w:cs="Arial"/>
        </w:rPr>
        <w:t>gross</w:t>
      </w:r>
      <w:proofErr w:type="gramEnd"/>
      <w:r>
        <w:rPr>
          <w:rFonts w:ascii="Arial" w:hAnsi="Arial" w:cs="Arial"/>
        </w:rPr>
        <w:t xml:space="preserve"> or otherwise), actions or inaction of the Landlord and covers bodily injury, death, and</w:t>
      </w:r>
    </w:p>
    <w:p w14:paraId="2F9562F5"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property damage, whether suffered by Tenant or Tenant’s child.</w:t>
      </w:r>
    </w:p>
    <w:p w14:paraId="11021F3B" w14:textId="77777777" w:rsidR="00B00A2F" w:rsidRDefault="00B00A2F" w:rsidP="00B00A2F">
      <w:pPr>
        <w:autoSpaceDE w:val="0"/>
        <w:autoSpaceDN w:val="0"/>
        <w:adjustRightInd w:val="0"/>
        <w:spacing w:after="0" w:line="240" w:lineRule="auto"/>
        <w:rPr>
          <w:rFonts w:ascii="Arial" w:hAnsi="Arial" w:cs="Arial"/>
        </w:rPr>
      </w:pPr>
    </w:p>
    <w:p w14:paraId="1974E630" w14:textId="77777777" w:rsidR="00B00A2F" w:rsidRDefault="00B00A2F" w:rsidP="00B00A2F">
      <w:pPr>
        <w:widowControl w:val="0"/>
        <w:tabs>
          <w:tab w:val="left" w:pos="-1440"/>
          <w:tab w:val="left" w:pos="-720"/>
        </w:tabs>
        <w:autoSpaceDE w:val="0"/>
        <w:autoSpaceDN w:val="0"/>
        <w:adjustRightInd w:val="0"/>
        <w:jc w:val="both"/>
        <w:rPr>
          <w:rFonts w:ascii="Arial" w:hAnsi="Arial" w:cs="Arial"/>
        </w:rPr>
      </w:pPr>
      <w:r>
        <w:rPr>
          <w:rFonts w:ascii="Arial" w:hAnsi="Arial" w:cs="Arial"/>
          <w:b/>
          <w:bCs/>
        </w:rPr>
        <w:t xml:space="preserve">17.1 </w:t>
      </w:r>
      <w:r w:rsidRPr="005057F9">
        <w:rPr>
          <w:rFonts w:ascii="Arial" w:hAnsi="Arial" w:cs="Arial"/>
        </w:rPr>
        <w:t>Tenant</w:t>
      </w:r>
      <w:r w:rsidRPr="00AF4B82">
        <w:rPr>
          <w:rFonts w:ascii="Arial" w:hAnsi="Arial" w:cs="Arial"/>
          <w:b/>
          <w:bCs/>
        </w:rPr>
        <w:t xml:space="preserve"> </w:t>
      </w:r>
      <w:r w:rsidRPr="00AF4B82">
        <w:rPr>
          <w:rFonts w:ascii="Arial" w:hAnsi="Arial" w:cs="Arial"/>
        </w:rPr>
        <w:t>agrees and represents to landlord that tenant will obtain liability and personal property coverage for the rented property for the minimal amount of $ 300,000.00.  The liability coverage will insure personal property and personal injury of tenant and any guests of tenant.  Tenant agrees landlord is not liable and holds landlord h</w:t>
      </w:r>
      <w:r>
        <w:rPr>
          <w:rFonts w:ascii="Arial" w:hAnsi="Arial" w:cs="Arial"/>
        </w:rPr>
        <w:t xml:space="preserve">armless for any personal injury </w:t>
      </w:r>
      <w:r w:rsidRPr="00AF4B82">
        <w:rPr>
          <w:rFonts w:ascii="Arial" w:hAnsi="Arial" w:cs="Arial"/>
        </w:rPr>
        <w:t>which takes place on the subject property resulting from tenant’s negligence, intoxication, willful misconduct, reckless conduct, or through misuse of the subject property.</w:t>
      </w:r>
    </w:p>
    <w:p w14:paraId="34AF8B6A" w14:textId="77777777" w:rsidR="00B00A2F" w:rsidRDefault="00B00A2F" w:rsidP="00B00A2F">
      <w:pPr>
        <w:autoSpaceDE w:val="0"/>
        <w:autoSpaceDN w:val="0"/>
        <w:adjustRightInd w:val="0"/>
        <w:spacing w:after="0" w:line="240" w:lineRule="auto"/>
        <w:rPr>
          <w:rFonts w:ascii="Arial" w:hAnsi="Arial" w:cs="Arial"/>
        </w:rPr>
      </w:pPr>
    </w:p>
    <w:p w14:paraId="4D844264"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18. </w:t>
      </w:r>
      <w:r>
        <w:rPr>
          <w:rFonts w:ascii="Arial" w:hAnsi="Arial" w:cs="Arial"/>
          <w:b/>
          <w:bCs/>
        </w:rPr>
        <w:t>Miscellaneous</w:t>
      </w:r>
      <w:r>
        <w:rPr>
          <w:rFonts w:ascii="Arial" w:hAnsi="Arial" w:cs="Arial"/>
        </w:rPr>
        <w:t>:</w:t>
      </w:r>
    </w:p>
    <w:p w14:paraId="65F3CAD8"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18.1 Amendment. No modification or amendment of this Residential Lease shall be of any</w:t>
      </w:r>
    </w:p>
    <w:p w14:paraId="54B9BC79"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force or effect unless in writing executed by both Landlord and Tenant.</w:t>
      </w:r>
    </w:p>
    <w:p w14:paraId="74805F65"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18.2 Entire Agreement. This Residential Lease sets forth the entire agreement between</w:t>
      </w:r>
    </w:p>
    <w:p w14:paraId="7BD8A60A"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Landlord and Tenant relating to the Property and all subject matter herein, and supersedes all prior</w:t>
      </w:r>
    </w:p>
    <w:p w14:paraId="4166D3AE"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and contemporaneous negotiations, </w:t>
      </w:r>
      <w:proofErr w:type="gramStart"/>
      <w:r>
        <w:rPr>
          <w:rFonts w:ascii="Arial" w:hAnsi="Arial" w:cs="Arial"/>
        </w:rPr>
        <w:t>understandings</w:t>
      </w:r>
      <w:proofErr w:type="gramEnd"/>
      <w:r>
        <w:rPr>
          <w:rFonts w:ascii="Arial" w:hAnsi="Arial" w:cs="Arial"/>
        </w:rPr>
        <w:t xml:space="preserve"> and agreements, written or oral, between the</w:t>
      </w:r>
    </w:p>
    <w:p w14:paraId="20D39267"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parties, and there are no agreements, understandings, warranties, representations among the parties</w:t>
      </w:r>
    </w:p>
    <w:p w14:paraId="6FA44B3D"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except as otherwise indicated herein.</w:t>
      </w:r>
    </w:p>
    <w:p w14:paraId="0CE74A7D"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18.3 Governing Law. This Residential Lease shall be interpreted in accordance with the internal laws of the State of Florida, both substantive and remedial, regardless of the domicile of any party, and will be deemed for such purposes to have been made, </w:t>
      </w:r>
      <w:proofErr w:type="gramStart"/>
      <w:r>
        <w:rPr>
          <w:rFonts w:ascii="Arial" w:hAnsi="Arial" w:cs="Arial"/>
        </w:rPr>
        <w:t>executed</w:t>
      </w:r>
      <w:proofErr w:type="gramEnd"/>
      <w:r>
        <w:rPr>
          <w:rFonts w:ascii="Arial" w:hAnsi="Arial" w:cs="Arial"/>
        </w:rPr>
        <w:t xml:space="preserve"> and performed in the State of Florida.</w:t>
      </w:r>
    </w:p>
    <w:p w14:paraId="20216378"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18.4 Section and Paragraph Headings. The section and paragraph headings herein contained are for the purposes of identification only and shall not be considered in construing this Residential Lease.</w:t>
      </w:r>
    </w:p>
    <w:p w14:paraId="3BF1C610"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18.5 Severability. Should any clause or provision of this Residential Lease be determined to be illegal, </w:t>
      </w:r>
      <w:proofErr w:type="gramStart"/>
      <w:r>
        <w:rPr>
          <w:rFonts w:ascii="Arial" w:hAnsi="Arial" w:cs="Arial"/>
        </w:rPr>
        <w:t>invalid</w:t>
      </w:r>
      <w:proofErr w:type="gramEnd"/>
      <w:r>
        <w:rPr>
          <w:rFonts w:ascii="Arial" w:hAnsi="Arial" w:cs="Arial"/>
        </w:rPr>
        <w:t xml:space="preserve"> or unenforceable under any present or future law by final judgment of a court of competent jurisdiction, the remainder of this Contract will not be affected thereby. It is the intention of the parties that if any such provision is held to be illegal, invalid, or unenforceable, there will be added in lieu thereof a legal, </w:t>
      </w:r>
      <w:proofErr w:type="gramStart"/>
      <w:r>
        <w:rPr>
          <w:rFonts w:ascii="Arial" w:hAnsi="Arial" w:cs="Arial"/>
        </w:rPr>
        <w:t>valid</w:t>
      </w:r>
      <w:proofErr w:type="gramEnd"/>
      <w:r>
        <w:rPr>
          <w:rFonts w:ascii="Arial" w:hAnsi="Arial" w:cs="Arial"/>
        </w:rPr>
        <w:t xml:space="preserve"> and enforceable provision that is as similar as possible in terms to the illegal, invalid or unenforceable provision.</w:t>
      </w:r>
    </w:p>
    <w:p w14:paraId="45483AFD"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18.6 Delivery of Notices. Notices shall be delivered to the addresses listed above. Delivery by mail is not considered complete under actual receipt by Landlord. Notices to Tenant shall be deemed served upon Tenant when placed in the mail to Tenant’s last known post offices address or hand delivered. If Tenant is more than one person, then notice to once shall be sufficient as to notice to all.</w:t>
      </w:r>
    </w:p>
    <w:p w14:paraId="7F0BDA51" w14:textId="77777777" w:rsidR="00B00A2F" w:rsidRDefault="00B00A2F" w:rsidP="00B00A2F">
      <w:pPr>
        <w:autoSpaceDE w:val="0"/>
        <w:autoSpaceDN w:val="0"/>
        <w:adjustRightInd w:val="0"/>
        <w:spacing w:after="0" w:line="240" w:lineRule="auto"/>
        <w:rPr>
          <w:rFonts w:ascii="Arial" w:hAnsi="Arial" w:cs="Arial"/>
        </w:rPr>
      </w:pPr>
    </w:p>
    <w:p w14:paraId="04C35089"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18.7 [_______] Tenant is responsible for replacing the a/c filter every month. Tenant will be responsible for A/C repairs caused by not replacing the air filter </w:t>
      </w:r>
      <w:proofErr w:type="gramStart"/>
      <w:r>
        <w:rPr>
          <w:rFonts w:ascii="Arial" w:hAnsi="Arial" w:cs="Arial"/>
        </w:rPr>
        <w:t>on a monthly basis</w:t>
      </w:r>
      <w:proofErr w:type="gramEnd"/>
      <w:r>
        <w:rPr>
          <w:rFonts w:ascii="Arial" w:hAnsi="Arial" w:cs="Arial"/>
        </w:rPr>
        <w:t>.</w:t>
      </w:r>
    </w:p>
    <w:p w14:paraId="53F55C07" w14:textId="77777777" w:rsidR="00B00A2F" w:rsidRDefault="00B00A2F" w:rsidP="00B00A2F">
      <w:pPr>
        <w:autoSpaceDE w:val="0"/>
        <w:autoSpaceDN w:val="0"/>
        <w:adjustRightInd w:val="0"/>
        <w:spacing w:after="0" w:line="240" w:lineRule="auto"/>
        <w:rPr>
          <w:rFonts w:ascii="Arial" w:hAnsi="Arial" w:cs="Arial"/>
        </w:rPr>
      </w:pPr>
    </w:p>
    <w:p w14:paraId="06D86498" w14:textId="77777777" w:rsidR="00B00A2F" w:rsidRPr="00D03D7A"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jc w:val="both"/>
        <w:rPr>
          <w:rFonts w:ascii="Arial" w:hAnsi="Arial" w:cs="Arial"/>
        </w:rPr>
      </w:pPr>
      <w:r>
        <w:rPr>
          <w:rFonts w:ascii="Arial" w:hAnsi="Arial" w:cs="Arial"/>
          <w:bCs/>
        </w:rPr>
        <w:t>19</w:t>
      </w:r>
      <w:r w:rsidRPr="00AF4B82">
        <w:rPr>
          <w:rFonts w:ascii="Arial" w:hAnsi="Arial" w:cs="Arial"/>
          <w:bCs/>
        </w:rPr>
        <w:t>.</w:t>
      </w:r>
      <w:r>
        <w:rPr>
          <w:rFonts w:ascii="Arial" w:hAnsi="Arial" w:cs="Arial"/>
          <w:b/>
          <w:bCs/>
        </w:rPr>
        <w:t xml:space="preserve"> </w:t>
      </w:r>
      <w:r w:rsidRPr="00D03D7A">
        <w:rPr>
          <w:rFonts w:ascii="Arial" w:hAnsi="Arial" w:cs="Arial"/>
        </w:rPr>
        <w:t xml:space="preserve">Tenant agrees and represents to landlord that tenant will be responsible for the first $250 of the cost of </w:t>
      </w:r>
      <w:proofErr w:type="gramStart"/>
      <w:r w:rsidRPr="00D03D7A">
        <w:rPr>
          <w:rFonts w:ascii="Arial" w:hAnsi="Arial" w:cs="Arial"/>
        </w:rPr>
        <w:t>any and all</w:t>
      </w:r>
      <w:proofErr w:type="gramEnd"/>
      <w:r w:rsidRPr="00D03D7A">
        <w:rPr>
          <w:rFonts w:ascii="Arial" w:hAnsi="Arial" w:cs="Arial"/>
        </w:rPr>
        <w:t xml:space="preserve"> repairs needed in the house, even if it is the Owner’s responsibility, during the terms of the lease.</w:t>
      </w:r>
    </w:p>
    <w:p w14:paraId="3697CBD9" w14:textId="77777777" w:rsidR="00B00A2F" w:rsidRPr="00D03D7A"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r>
        <w:rPr>
          <w:rFonts w:ascii="Arial" w:hAnsi="Arial" w:cs="Arial"/>
        </w:rPr>
        <w:t xml:space="preserve">20. </w:t>
      </w:r>
      <w:r w:rsidRPr="00D03D7A">
        <w:rPr>
          <w:rFonts w:ascii="Arial" w:hAnsi="Arial" w:cs="Arial"/>
        </w:rPr>
        <w:t>The following items have been provided to Tenant in good working order and condition and are the Tenant’s responsibility to repair should be necessary.</w:t>
      </w:r>
    </w:p>
    <w:p w14:paraId="7874193F"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p>
    <w:p w14:paraId="18F988CA" w14:textId="77777777" w:rsidR="00B00A2F" w:rsidRPr="00781BA1"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A. Smoke </w:t>
      </w:r>
      <w:r>
        <w:rPr>
          <w:rFonts w:ascii="Arial" w:hAnsi="Arial" w:cs="Arial"/>
          <w:sz w:val="18"/>
          <w:szCs w:val="18"/>
        </w:rPr>
        <w:t>D</w:t>
      </w:r>
      <w:r w:rsidRPr="00781BA1">
        <w:rPr>
          <w:rFonts w:ascii="Arial" w:hAnsi="Arial" w:cs="Arial"/>
          <w:sz w:val="18"/>
          <w:szCs w:val="18"/>
        </w:rPr>
        <w:t xml:space="preserve">etectors – if it beeps, then </w:t>
      </w:r>
      <w:r>
        <w:rPr>
          <w:rFonts w:ascii="Arial" w:hAnsi="Arial" w:cs="Arial"/>
          <w:sz w:val="18"/>
          <w:szCs w:val="18"/>
        </w:rPr>
        <w:t xml:space="preserve">Tenant shall be responsible to replace </w:t>
      </w:r>
      <w:r w:rsidRPr="00781BA1">
        <w:rPr>
          <w:rFonts w:ascii="Arial" w:hAnsi="Arial" w:cs="Arial"/>
          <w:sz w:val="18"/>
          <w:szCs w:val="18"/>
        </w:rPr>
        <w:t>the battery.</w:t>
      </w:r>
    </w:p>
    <w:p w14:paraId="38016D73" w14:textId="77777777" w:rsidR="00B00A2F" w:rsidRPr="00781BA1"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B. Light Bulbs – </w:t>
      </w:r>
      <w:r>
        <w:rPr>
          <w:rFonts w:ascii="Arial" w:hAnsi="Arial" w:cs="Arial"/>
          <w:sz w:val="18"/>
          <w:szCs w:val="18"/>
        </w:rPr>
        <w:t>Tenant is responsible to</w:t>
      </w:r>
      <w:r w:rsidRPr="00781BA1">
        <w:rPr>
          <w:rFonts w:ascii="Arial" w:hAnsi="Arial" w:cs="Arial"/>
          <w:sz w:val="18"/>
          <w:szCs w:val="18"/>
        </w:rPr>
        <w:t xml:space="preserve"> replace </w:t>
      </w:r>
      <w:r>
        <w:rPr>
          <w:rFonts w:ascii="Arial" w:hAnsi="Arial" w:cs="Arial"/>
          <w:sz w:val="18"/>
          <w:szCs w:val="18"/>
        </w:rPr>
        <w:t xml:space="preserve">any </w:t>
      </w:r>
      <w:r w:rsidRPr="00781BA1">
        <w:rPr>
          <w:rFonts w:ascii="Arial" w:hAnsi="Arial" w:cs="Arial"/>
          <w:sz w:val="18"/>
          <w:szCs w:val="18"/>
        </w:rPr>
        <w:t>light bulbs.</w:t>
      </w:r>
    </w:p>
    <w:p w14:paraId="29D093DE" w14:textId="77777777" w:rsidR="00B00A2F" w:rsidRPr="00781BA1"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C. Clogged </w:t>
      </w:r>
      <w:r>
        <w:rPr>
          <w:rFonts w:ascii="Arial" w:hAnsi="Arial" w:cs="Arial"/>
          <w:sz w:val="18"/>
          <w:szCs w:val="18"/>
        </w:rPr>
        <w:t>T</w:t>
      </w:r>
      <w:r w:rsidRPr="00781BA1">
        <w:rPr>
          <w:rFonts w:ascii="Arial" w:hAnsi="Arial" w:cs="Arial"/>
          <w:sz w:val="18"/>
          <w:szCs w:val="18"/>
        </w:rPr>
        <w:t xml:space="preserve">oilets – </w:t>
      </w:r>
      <w:r>
        <w:rPr>
          <w:rFonts w:ascii="Arial" w:hAnsi="Arial" w:cs="Arial"/>
          <w:sz w:val="18"/>
          <w:szCs w:val="18"/>
        </w:rPr>
        <w:t>C</w:t>
      </w:r>
      <w:r w:rsidRPr="00781BA1">
        <w:rPr>
          <w:rFonts w:ascii="Arial" w:hAnsi="Arial" w:cs="Arial"/>
          <w:sz w:val="18"/>
          <w:szCs w:val="18"/>
        </w:rPr>
        <w:t>log</w:t>
      </w:r>
      <w:r>
        <w:rPr>
          <w:rFonts w:ascii="Arial" w:hAnsi="Arial" w:cs="Arial"/>
          <w:sz w:val="18"/>
          <w:szCs w:val="18"/>
        </w:rPr>
        <w:t>ged Toilet is the responsibility of the tenant.</w:t>
      </w:r>
    </w:p>
    <w:p w14:paraId="41C5833D"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sidRPr="00781BA1">
        <w:rPr>
          <w:rFonts w:ascii="Arial" w:hAnsi="Arial" w:cs="Arial"/>
          <w:sz w:val="18"/>
          <w:szCs w:val="18"/>
        </w:rPr>
        <w:t xml:space="preserve">D. Garbage Disposal – Any damage to the garbage disposal due to disposal of bottle caps, coins, silverware &amp; or any other type of </w:t>
      </w:r>
      <w:r>
        <w:rPr>
          <w:rFonts w:ascii="Arial" w:hAnsi="Arial" w:cs="Arial"/>
          <w:sz w:val="18"/>
          <w:szCs w:val="18"/>
        </w:rPr>
        <w:t xml:space="preserve">    </w:t>
      </w:r>
      <w:r w:rsidRPr="00781BA1">
        <w:rPr>
          <w:rFonts w:ascii="Arial" w:hAnsi="Arial" w:cs="Arial"/>
          <w:sz w:val="18"/>
          <w:szCs w:val="18"/>
        </w:rPr>
        <w:t>metals or hard materials will be the tenant’s responsibility.</w:t>
      </w:r>
    </w:p>
    <w:p w14:paraId="5148A1F6"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 xml:space="preserve">E. Extermination is the responsibility of the tenant including any insects, Ants, Rodent, </w:t>
      </w:r>
      <w:proofErr w:type="gramStart"/>
      <w:r>
        <w:rPr>
          <w:rFonts w:ascii="Arial" w:hAnsi="Arial" w:cs="Arial"/>
          <w:sz w:val="18"/>
          <w:szCs w:val="18"/>
        </w:rPr>
        <w:t>Rats</w:t>
      </w:r>
      <w:proofErr w:type="gramEnd"/>
      <w:r>
        <w:rPr>
          <w:rFonts w:ascii="Arial" w:hAnsi="Arial" w:cs="Arial"/>
          <w:sz w:val="18"/>
          <w:szCs w:val="18"/>
        </w:rPr>
        <w:t xml:space="preserve"> and Mice.</w:t>
      </w:r>
    </w:p>
    <w:p w14:paraId="6A7A3C4C"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F. Landscaping maintenance all around the premises (</w:t>
      </w:r>
      <w:proofErr w:type="spellStart"/>
      <w:r>
        <w:rPr>
          <w:rFonts w:ascii="Arial" w:hAnsi="Arial" w:cs="Arial"/>
          <w:sz w:val="18"/>
          <w:szCs w:val="18"/>
        </w:rPr>
        <w:t>i.e</w:t>
      </w:r>
      <w:proofErr w:type="spellEnd"/>
      <w:r>
        <w:rPr>
          <w:rFonts w:ascii="Arial" w:hAnsi="Arial" w:cs="Arial"/>
          <w:sz w:val="18"/>
          <w:szCs w:val="18"/>
        </w:rPr>
        <w:t xml:space="preserve"> Flowers, Plants, bushes, grass, trees trimming) is the responsibility of the tenant/s. The Association is responsible for exterior land scaping.</w:t>
      </w:r>
    </w:p>
    <w:p w14:paraId="6E6818F5"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 xml:space="preserve">G. Shutter installation and removal is the sole responsibility of the tenant. </w:t>
      </w:r>
    </w:p>
    <w:p w14:paraId="2A9257AE"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 xml:space="preserve">H. Front/Main/screen Doors and Windows, </w:t>
      </w:r>
      <w:proofErr w:type="gramStart"/>
      <w:r>
        <w:rPr>
          <w:rFonts w:ascii="Arial" w:hAnsi="Arial" w:cs="Arial"/>
          <w:sz w:val="18"/>
          <w:szCs w:val="18"/>
        </w:rPr>
        <w:t>Locks</w:t>
      </w:r>
      <w:proofErr w:type="gramEnd"/>
      <w:r>
        <w:rPr>
          <w:rFonts w:ascii="Arial" w:hAnsi="Arial" w:cs="Arial"/>
          <w:sz w:val="18"/>
          <w:szCs w:val="18"/>
        </w:rPr>
        <w:t xml:space="preserve"> and glass, are the responsibility of the tenant.</w:t>
      </w:r>
    </w:p>
    <w:p w14:paraId="4B3A7E9C"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I. Window Blinds are responsibility of the tenant. (</w:t>
      </w:r>
      <w:proofErr w:type="gramStart"/>
      <w:r>
        <w:rPr>
          <w:rFonts w:ascii="Arial" w:hAnsi="Arial" w:cs="Arial"/>
          <w:sz w:val="18"/>
          <w:szCs w:val="18"/>
        </w:rPr>
        <w:t>in</w:t>
      </w:r>
      <w:proofErr w:type="gramEnd"/>
      <w:r>
        <w:rPr>
          <w:rFonts w:ascii="Arial" w:hAnsi="Arial" w:cs="Arial"/>
          <w:sz w:val="18"/>
          <w:szCs w:val="18"/>
        </w:rPr>
        <w:t xml:space="preserve"> the end of a lease, tenant shall be responsible to have the blinds in good working order).</w:t>
      </w:r>
    </w:p>
    <w:p w14:paraId="1E17FCB1"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J.</w:t>
      </w:r>
      <w:r w:rsidRPr="00DA0851">
        <w:rPr>
          <w:rFonts w:ascii="Arial" w:hAnsi="Arial" w:cs="Arial"/>
          <w:sz w:val="18"/>
          <w:szCs w:val="18"/>
        </w:rPr>
        <w:t xml:space="preserve"> </w:t>
      </w:r>
      <w:r>
        <w:rPr>
          <w:rFonts w:ascii="Arial" w:hAnsi="Arial" w:cs="Arial"/>
          <w:sz w:val="18"/>
          <w:szCs w:val="18"/>
        </w:rPr>
        <w:t xml:space="preserve">Tenant must change air filter every month and dispose a cup (1 cup) of Vinegar in AC Drain every month. Tenant is responsible to </w:t>
      </w:r>
      <w:proofErr w:type="gramStart"/>
      <w:r>
        <w:rPr>
          <w:rFonts w:ascii="Arial" w:hAnsi="Arial" w:cs="Arial"/>
          <w:sz w:val="18"/>
          <w:szCs w:val="18"/>
        </w:rPr>
        <w:t>maintain at all times</w:t>
      </w:r>
      <w:proofErr w:type="gramEnd"/>
      <w:r>
        <w:rPr>
          <w:rFonts w:ascii="Arial" w:hAnsi="Arial" w:cs="Arial"/>
          <w:sz w:val="18"/>
          <w:szCs w:val="18"/>
        </w:rPr>
        <w:t xml:space="preserve"> a clean AC coil, and AC closet.</w:t>
      </w:r>
    </w:p>
    <w:p w14:paraId="1945D9DC"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K. Heating of the premises is the sole responsibility of the tenant.</w:t>
      </w:r>
    </w:p>
    <w:p w14:paraId="27C3924F"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L. All utilities: Water, Sewer, Power and Electric, Internet and Trash are the sole responsibility of the tenant.</w:t>
      </w:r>
    </w:p>
    <w:p w14:paraId="14D09BD2"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21F686D5"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099F4E0F"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3F823D29"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02713214"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4B9AD71F"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r w:rsidRPr="005057F9">
        <w:rPr>
          <w:rFonts w:ascii="Arial" w:hAnsi="Arial" w:cs="Arial"/>
        </w:rPr>
        <w:t>20.</w:t>
      </w:r>
      <w:r>
        <w:rPr>
          <w:rFonts w:ascii="Arial" w:hAnsi="Arial" w:cs="Arial"/>
        </w:rPr>
        <w:t>1</w:t>
      </w:r>
      <w:r>
        <w:rPr>
          <w:rFonts w:ascii="Arial" w:hAnsi="Arial" w:cs="Arial"/>
          <w:b/>
          <w:bCs/>
        </w:rPr>
        <w:t xml:space="preserve"> </w:t>
      </w:r>
      <w:r w:rsidRPr="002A0F49">
        <w:rPr>
          <w:rFonts w:ascii="Arial" w:hAnsi="Arial" w:cs="Arial"/>
        </w:rPr>
        <w:t>Landlord’s responsibility to repair should be necessary.</w:t>
      </w:r>
    </w:p>
    <w:p w14:paraId="0E3BA067" w14:textId="77777777" w:rsidR="00B00A2F" w:rsidRPr="005057F9"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p>
    <w:p w14:paraId="20853542" w14:textId="77777777" w:rsidR="00B00A2F" w:rsidRPr="00781BA1"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A</w:t>
      </w:r>
      <w:r w:rsidRPr="00781BA1">
        <w:rPr>
          <w:rFonts w:ascii="Arial" w:hAnsi="Arial" w:cs="Arial"/>
          <w:sz w:val="18"/>
          <w:szCs w:val="18"/>
        </w:rPr>
        <w:t xml:space="preserve">. </w:t>
      </w:r>
      <w:r>
        <w:rPr>
          <w:rFonts w:ascii="Arial" w:hAnsi="Arial" w:cs="Arial"/>
          <w:sz w:val="18"/>
          <w:szCs w:val="18"/>
        </w:rPr>
        <w:t>Appliances. (Fridge, Stove, Dish Washer, Washer/Dryer, Microwave (if permanent, not including stationary one).</w:t>
      </w:r>
    </w:p>
    <w:p w14:paraId="3158F467"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B</w:t>
      </w:r>
      <w:r w:rsidRPr="00781BA1">
        <w:rPr>
          <w:rFonts w:ascii="Arial" w:hAnsi="Arial" w:cs="Arial"/>
          <w:sz w:val="18"/>
          <w:szCs w:val="18"/>
        </w:rPr>
        <w:t xml:space="preserve">. </w:t>
      </w:r>
      <w:r>
        <w:rPr>
          <w:rFonts w:ascii="Arial" w:hAnsi="Arial" w:cs="Arial"/>
          <w:sz w:val="18"/>
          <w:szCs w:val="18"/>
        </w:rPr>
        <w:t>Leaks (Except Roof Leaks which are repaired by the association).</w:t>
      </w:r>
    </w:p>
    <w:p w14:paraId="3CA4DB93"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 xml:space="preserve">C. Air Conditioner Mechanical and Electric, NOT including AC filters, AC Thermostat, AC coil, AC drain line or HVAC Heating. </w:t>
      </w:r>
    </w:p>
    <w:p w14:paraId="1B886D2C"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r>
        <w:rPr>
          <w:rFonts w:ascii="Arial" w:hAnsi="Arial" w:cs="Arial"/>
          <w:sz w:val="18"/>
          <w:szCs w:val="18"/>
        </w:rPr>
        <w:t xml:space="preserve">D. Water Heater. </w:t>
      </w:r>
    </w:p>
    <w:p w14:paraId="5BD0F17F" w14:textId="77777777" w:rsidR="00B00A2F"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sz w:val="18"/>
          <w:szCs w:val="18"/>
        </w:rPr>
      </w:pPr>
    </w:p>
    <w:p w14:paraId="79CD7E08" w14:textId="77777777" w:rsidR="00B00A2F" w:rsidRPr="002A0F49" w:rsidRDefault="00B00A2F" w:rsidP="00B00A2F">
      <w:pPr>
        <w:tabs>
          <w:tab w:val="left" w:pos="-1440"/>
          <w:tab w:val="left" w:pos="-720"/>
          <w:tab w:val="left" w:pos="0"/>
          <w:tab w:val="left" w:pos="720"/>
          <w:tab w:val="left" w:pos="1440"/>
          <w:tab w:val="left" w:pos="2160"/>
          <w:tab w:val="left" w:pos="2880"/>
          <w:tab w:val="left" w:pos="3600"/>
          <w:tab w:val="left" w:pos="4320"/>
          <w:tab w:val="left" w:pos="5040"/>
          <w:tab w:val="right" w:pos="9360"/>
        </w:tabs>
        <w:contextualSpacing/>
        <w:jc w:val="both"/>
        <w:rPr>
          <w:rFonts w:ascii="Arial" w:hAnsi="Arial" w:cs="Arial"/>
        </w:rPr>
      </w:pPr>
      <w:r w:rsidRPr="002A0F49">
        <w:rPr>
          <w:rFonts w:ascii="Arial" w:hAnsi="Arial" w:cs="Arial"/>
        </w:rPr>
        <w:t xml:space="preserve">Should Tenant need any repair that is the responsibility of the Landlord, Tenant shall send an email to landlord at: </w:t>
      </w:r>
      <w:hyperlink r:id="rId4" w:history="1">
        <w:r w:rsidRPr="002A0F49">
          <w:rPr>
            <w:rStyle w:val="Hyperlink"/>
            <w:rFonts w:ascii="Arial" w:hAnsi="Arial" w:cs="Arial"/>
          </w:rPr>
          <w:t>repairs@atidrealty.com</w:t>
        </w:r>
      </w:hyperlink>
      <w:r w:rsidRPr="002A0F49">
        <w:rPr>
          <w:rFonts w:ascii="Arial" w:hAnsi="Arial" w:cs="Arial"/>
        </w:rPr>
        <w:t xml:space="preserve"> Monday-Friday 9am-5pm eastern time only</w:t>
      </w:r>
      <w:r>
        <w:rPr>
          <w:rFonts w:ascii="Arial" w:hAnsi="Arial" w:cs="Arial"/>
        </w:rPr>
        <w:t>, or through your portal</w:t>
      </w:r>
      <w:r w:rsidRPr="002A0F49">
        <w:rPr>
          <w:rFonts w:ascii="Arial" w:hAnsi="Arial" w:cs="Arial"/>
        </w:rPr>
        <w:t xml:space="preserve">. </w:t>
      </w:r>
    </w:p>
    <w:p w14:paraId="5B69047F" w14:textId="77777777" w:rsidR="00B00A2F" w:rsidRDefault="00B00A2F" w:rsidP="00B00A2F">
      <w:pPr>
        <w:pStyle w:val="ListParagraph"/>
        <w:ind w:left="0"/>
        <w:rPr>
          <w:rFonts w:ascii="Arial" w:eastAsia="Times New Roman" w:hAnsi="Arial" w:cs="Arial"/>
          <w:bCs/>
        </w:rPr>
      </w:pPr>
      <w:r>
        <w:rPr>
          <w:rFonts w:ascii="Arial" w:eastAsia="Times New Roman" w:hAnsi="Arial" w:cs="Arial"/>
          <w:bCs/>
        </w:rPr>
        <w:t xml:space="preserve">20.2 </w:t>
      </w:r>
      <w:r w:rsidRPr="00D03D7A">
        <w:rPr>
          <w:rFonts w:ascii="Arial" w:eastAsia="Times New Roman" w:hAnsi="Arial" w:cs="Arial"/>
        </w:rPr>
        <w:t>Tenant</w:t>
      </w:r>
      <w:r>
        <w:rPr>
          <w:rFonts w:ascii="Arial" w:eastAsia="Times New Roman" w:hAnsi="Arial" w:cs="Arial"/>
          <w:b/>
          <w:bCs/>
        </w:rPr>
        <w:t xml:space="preserve"> </w:t>
      </w:r>
      <w:r>
        <w:rPr>
          <w:rFonts w:ascii="Arial" w:eastAsia="Times New Roman" w:hAnsi="Arial" w:cs="Arial"/>
          <w:bCs/>
        </w:rPr>
        <w:t xml:space="preserve">agrees and represents to landlord that tenant will not flush ANYTHING into the toilet except toilet paper or bodily waste. </w:t>
      </w:r>
    </w:p>
    <w:p w14:paraId="66DE6542" w14:textId="77777777" w:rsidR="00B00A2F" w:rsidRDefault="00B00A2F" w:rsidP="00B00A2F">
      <w:pPr>
        <w:pStyle w:val="ListParagraph"/>
        <w:ind w:left="0"/>
        <w:rPr>
          <w:rFonts w:ascii="Arial" w:eastAsia="Times New Roman" w:hAnsi="Arial" w:cs="Arial"/>
          <w:bCs/>
        </w:rPr>
      </w:pPr>
      <w:r>
        <w:rPr>
          <w:rFonts w:ascii="Arial" w:eastAsia="Times New Roman" w:hAnsi="Arial" w:cs="Arial"/>
          <w:bCs/>
        </w:rPr>
        <w:t xml:space="preserve">20.4 </w:t>
      </w:r>
      <w:r w:rsidRPr="00D03D7A">
        <w:rPr>
          <w:rFonts w:ascii="Arial" w:eastAsia="Times New Roman" w:hAnsi="Arial" w:cs="Arial"/>
        </w:rPr>
        <w:t>Tenant</w:t>
      </w:r>
      <w:r>
        <w:rPr>
          <w:rFonts w:ascii="Arial" w:eastAsia="Times New Roman" w:hAnsi="Arial" w:cs="Arial"/>
          <w:bCs/>
        </w:rPr>
        <w:t xml:space="preserve"> agrees to not discarding food scraping into kitchen drain &amp; or garbage disposal.</w:t>
      </w:r>
    </w:p>
    <w:p w14:paraId="7CDF8F1B" w14:textId="77777777" w:rsidR="00B00A2F" w:rsidRPr="00AF4B82" w:rsidRDefault="00B00A2F" w:rsidP="00B00A2F">
      <w:pPr>
        <w:pStyle w:val="ListParagraph"/>
        <w:ind w:left="0"/>
        <w:rPr>
          <w:rFonts w:ascii="Arial" w:eastAsia="Times New Roman" w:hAnsi="Arial" w:cs="Arial"/>
          <w:bCs/>
        </w:rPr>
      </w:pPr>
    </w:p>
    <w:p w14:paraId="278201DC" w14:textId="77777777" w:rsidR="00B00A2F" w:rsidRDefault="00B00A2F" w:rsidP="00B00A2F">
      <w:pPr>
        <w:pStyle w:val="ListParagraph"/>
        <w:ind w:left="0"/>
        <w:rPr>
          <w:rFonts w:ascii="Arial" w:eastAsia="Times New Roman" w:hAnsi="Arial" w:cs="Arial"/>
        </w:rPr>
      </w:pPr>
      <w:r w:rsidRPr="00AF4B82">
        <w:rPr>
          <w:rFonts w:ascii="Arial" w:eastAsia="Times New Roman" w:hAnsi="Arial" w:cs="Arial"/>
          <w:bCs/>
        </w:rPr>
        <w:t>2</w:t>
      </w:r>
      <w:r>
        <w:rPr>
          <w:rFonts w:ascii="Arial" w:eastAsia="Times New Roman" w:hAnsi="Arial" w:cs="Arial"/>
          <w:bCs/>
        </w:rPr>
        <w:t>1</w:t>
      </w:r>
      <w:r w:rsidRPr="00AF4B82">
        <w:rPr>
          <w:rFonts w:ascii="Arial" w:eastAsia="Times New Roman" w:hAnsi="Arial" w:cs="Arial"/>
          <w:bCs/>
        </w:rPr>
        <w:t>.</w:t>
      </w:r>
      <w:r>
        <w:rPr>
          <w:rFonts w:ascii="Arial" w:eastAsia="Times New Roman" w:hAnsi="Arial" w:cs="Arial"/>
          <w:b/>
          <w:bCs/>
        </w:rPr>
        <w:t xml:space="preserve"> </w:t>
      </w:r>
      <w:r w:rsidRPr="00D03D7A">
        <w:rPr>
          <w:rFonts w:ascii="Arial" w:eastAsia="Times New Roman" w:hAnsi="Arial" w:cs="Arial"/>
        </w:rPr>
        <w:t>Tenant and Landlord</w:t>
      </w:r>
      <w:r w:rsidRPr="00AF4B82">
        <w:rPr>
          <w:rFonts w:ascii="Arial" w:hAnsi="Arial" w:cs="Arial"/>
        </w:rPr>
        <w:t xml:space="preserve"> </w:t>
      </w:r>
      <w:r w:rsidRPr="00AF4B82">
        <w:rPr>
          <w:rFonts w:ascii="Arial" w:eastAsia="Times New Roman" w:hAnsi="Arial" w:cs="Arial"/>
        </w:rPr>
        <w:t xml:space="preserve">In order to prevent </w:t>
      </w:r>
      <w:r>
        <w:rPr>
          <w:rFonts w:ascii="Arial" w:eastAsia="Times New Roman" w:hAnsi="Arial" w:cs="Arial"/>
        </w:rPr>
        <w:t>molding and/or any other damage</w:t>
      </w:r>
      <w:r w:rsidRPr="00AF4B82">
        <w:rPr>
          <w:rFonts w:ascii="Arial" w:eastAsia="Times New Roman" w:hAnsi="Arial" w:cs="Arial"/>
        </w:rPr>
        <w:t xml:space="preserve"> caused to the apartment by Florida humidity the tenant has been instructed to set the Air Co</w:t>
      </w:r>
      <w:r>
        <w:rPr>
          <w:rFonts w:ascii="Arial" w:eastAsia="Times New Roman" w:hAnsi="Arial" w:cs="Arial"/>
        </w:rPr>
        <w:t>nditioning to AUTO at 77</w:t>
      </w:r>
      <w:r w:rsidRPr="00AF4B82">
        <w:rPr>
          <w:rFonts w:ascii="Arial" w:eastAsia="Times New Roman" w:hAnsi="Arial" w:cs="Arial"/>
        </w:rPr>
        <w:t xml:space="preserve"> degrees Fahrenheit </w:t>
      </w:r>
      <w:r>
        <w:rPr>
          <w:rFonts w:ascii="Arial" w:eastAsia="Times New Roman" w:hAnsi="Arial" w:cs="Arial"/>
        </w:rPr>
        <w:t>or cooler</w:t>
      </w:r>
      <w:r w:rsidRPr="00AF4B82">
        <w:rPr>
          <w:rFonts w:ascii="Arial" w:eastAsia="Times New Roman" w:hAnsi="Arial" w:cs="Arial"/>
        </w:rPr>
        <w:t xml:space="preserve"> at all-time ev</w:t>
      </w:r>
      <w:r>
        <w:rPr>
          <w:rFonts w:ascii="Arial" w:eastAsia="Times New Roman" w:hAnsi="Arial" w:cs="Arial"/>
        </w:rPr>
        <w:t>en when the apartment is vacant</w:t>
      </w:r>
      <w:r w:rsidRPr="00AF4B82">
        <w:rPr>
          <w:rFonts w:ascii="Arial" w:eastAsia="Times New Roman" w:hAnsi="Arial" w:cs="Arial"/>
        </w:rPr>
        <w:t>.</w:t>
      </w:r>
      <w:r>
        <w:rPr>
          <w:rFonts w:ascii="Arial" w:eastAsia="Times New Roman" w:hAnsi="Arial" w:cs="Arial"/>
        </w:rPr>
        <w:t xml:space="preserve"> </w:t>
      </w:r>
      <w:r w:rsidRPr="00AF4B82">
        <w:rPr>
          <w:rFonts w:ascii="Arial" w:eastAsia="Times New Roman" w:hAnsi="Arial" w:cs="Arial"/>
        </w:rPr>
        <w:t>The tenant has agreed to this term.</w:t>
      </w:r>
    </w:p>
    <w:p w14:paraId="418E22EC" w14:textId="77777777" w:rsidR="00B00A2F" w:rsidRDefault="00B00A2F" w:rsidP="00B00A2F">
      <w:pPr>
        <w:pStyle w:val="ListParagraph"/>
        <w:ind w:left="0"/>
        <w:rPr>
          <w:rFonts w:ascii="Arial" w:eastAsia="Times New Roman" w:hAnsi="Arial" w:cs="Arial"/>
        </w:rPr>
      </w:pPr>
    </w:p>
    <w:p w14:paraId="04DE94F3" w14:textId="77777777" w:rsidR="00B00A2F" w:rsidRPr="009D3277" w:rsidRDefault="00B00A2F" w:rsidP="00B00A2F">
      <w:pPr>
        <w:pStyle w:val="ListParagraph"/>
        <w:ind w:left="0"/>
        <w:rPr>
          <w:rFonts w:ascii="Arial" w:eastAsia="Times New Roman" w:hAnsi="Arial" w:cs="Arial"/>
        </w:rPr>
      </w:pPr>
      <w:r>
        <w:rPr>
          <w:rFonts w:ascii="Arial" w:eastAsia="Times New Roman" w:hAnsi="Arial" w:cs="Arial"/>
        </w:rPr>
        <w:t xml:space="preserve">21.A In the event of mold or any other health hazard and/or risk to tenant, tenant will have to vacate the premises immediately at tenant’s </w:t>
      </w:r>
      <w:proofErr w:type="gramStart"/>
      <w:r>
        <w:rPr>
          <w:rFonts w:ascii="Arial" w:eastAsia="Times New Roman" w:hAnsi="Arial" w:cs="Arial"/>
        </w:rPr>
        <w:t>expense, and</w:t>
      </w:r>
      <w:proofErr w:type="gramEnd"/>
      <w:r>
        <w:rPr>
          <w:rFonts w:ascii="Arial" w:eastAsia="Times New Roman" w:hAnsi="Arial" w:cs="Arial"/>
        </w:rPr>
        <w:t xml:space="preserve"> allow to break the lease with no penalty to Tenant.</w:t>
      </w:r>
    </w:p>
    <w:p w14:paraId="6A04E041" w14:textId="77777777" w:rsidR="00B00A2F" w:rsidRDefault="00B00A2F" w:rsidP="00B00A2F">
      <w:pPr>
        <w:autoSpaceDE w:val="0"/>
        <w:autoSpaceDN w:val="0"/>
        <w:adjustRightInd w:val="0"/>
        <w:spacing w:after="0" w:line="240" w:lineRule="auto"/>
        <w:rPr>
          <w:rFonts w:ascii="Arial" w:hAnsi="Arial" w:cs="Arial"/>
        </w:rPr>
      </w:pPr>
    </w:p>
    <w:p w14:paraId="581BFD5F"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IN WITNESS WHEREOF, the parties have executed the Lease as of the day and year first above written.</w:t>
      </w:r>
    </w:p>
    <w:p w14:paraId="44D40499" w14:textId="77777777" w:rsidR="00B00A2F" w:rsidRDefault="00B00A2F" w:rsidP="00B00A2F">
      <w:pPr>
        <w:autoSpaceDE w:val="0"/>
        <w:autoSpaceDN w:val="0"/>
        <w:adjustRightInd w:val="0"/>
        <w:spacing w:after="0" w:line="240" w:lineRule="auto"/>
        <w:rPr>
          <w:rFonts w:ascii="Arial" w:hAnsi="Arial" w:cs="Arial"/>
        </w:rPr>
      </w:pPr>
    </w:p>
    <w:p w14:paraId="14C12851" w14:textId="77777777" w:rsidR="00B00A2F" w:rsidRDefault="00B00A2F" w:rsidP="00B00A2F">
      <w:pPr>
        <w:autoSpaceDE w:val="0"/>
        <w:autoSpaceDN w:val="0"/>
        <w:adjustRightInd w:val="0"/>
        <w:spacing w:after="0" w:line="240" w:lineRule="auto"/>
        <w:rPr>
          <w:rFonts w:ascii="Arial" w:hAnsi="Arial" w:cs="Arial"/>
        </w:rPr>
      </w:pPr>
    </w:p>
    <w:p w14:paraId="513470E2" w14:textId="77777777" w:rsidR="00B00A2F" w:rsidRDefault="00B00A2F" w:rsidP="00B00A2F">
      <w:pPr>
        <w:autoSpaceDE w:val="0"/>
        <w:autoSpaceDN w:val="0"/>
        <w:adjustRightInd w:val="0"/>
        <w:spacing w:after="0" w:line="240" w:lineRule="auto"/>
        <w:rPr>
          <w:rFonts w:ascii="Arial" w:hAnsi="Arial" w:cs="Arial"/>
        </w:rPr>
      </w:pPr>
    </w:p>
    <w:p w14:paraId="63DB768D"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TENANT(S):                                                                  LANDLORD:</w:t>
      </w:r>
    </w:p>
    <w:p w14:paraId="755FE100" w14:textId="77777777" w:rsidR="00B00A2F" w:rsidRDefault="00B00A2F" w:rsidP="00B00A2F">
      <w:pPr>
        <w:autoSpaceDE w:val="0"/>
        <w:autoSpaceDN w:val="0"/>
        <w:adjustRightInd w:val="0"/>
        <w:spacing w:after="0" w:line="240" w:lineRule="auto"/>
        <w:rPr>
          <w:rFonts w:ascii="Arial" w:hAnsi="Arial" w:cs="Arial"/>
        </w:rPr>
      </w:pPr>
    </w:p>
    <w:p w14:paraId="7A47BEC6" w14:textId="77777777" w:rsidR="00B00A2F" w:rsidRDefault="00B00A2F" w:rsidP="00B00A2F">
      <w:pPr>
        <w:autoSpaceDE w:val="0"/>
        <w:autoSpaceDN w:val="0"/>
        <w:adjustRightInd w:val="0"/>
        <w:spacing w:after="0" w:line="240" w:lineRule="auto"/>
        <w:rPr>
          <w:rFonts w:ascii="Arial" w:hAnsi="Arial" w:cs="Arial"/>
        </w:rPr>
      </w:pPr>
    </w:p>
    <w:p w14:paraId="2D6EA2D9"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_____________________________                            ___________________________</w:t>
      </w:r>
    </w:p>
    <w:p w14:paraId="086A2E7C"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Signature                                   Date                            Signature</w:t>
      </w:r>
      <w:r>
        <w:rPr>
          <w:rFonts w:ascii="Arial" w:hAnsi="Arial" w:cs="Arial"/>
        </w:rPr>
        <w:tab/>
      </w:r>
      <w:r>
        <w:rPr>
          <w:rFonts w:ascii="Arial" w:hAnsi="Arial" w:cs="Arial"/>
        </w:rPr>
        <w:tab/>
      </w:r>
      <w:r>
        <w:rPr>
          <w:rFonts w:ascii="Arial" w:hAnsi="Arial" w:cs="Arial"/>
        </w:rPr>
        <w:tab/>
        <w:t xml:space="preserve">   Date</w:t>
      </w:r>
    </w:p>
    <w:p w14:paraId="6C8601BE" w14:textId="77777777" w:rsidR="00B00A2F" w:rsidRDefault="00B00A2F" w:rsidP="00B00A2F">
      <w:pPr>
        <w:autoSpaceDE w:val="0"/>
        <w:autoSpaceDN w:val="0"/>
        <w:adjustRightInd w:val="0"/>
        <w:spacing w:after="0" w:line="240" w:lineRule="auto"/>
        <w:rPr>
          <w:rFonts w:ascii="Arial" w:hAnsi="Arial" w:cs="Arial"/>
        </w:rPr>
      </w:pPr>
    </w:p>
    <w:p w14:paraId="6BFDC6CA" w14:textId="77777777" w:rsidR="00B00A2F" w:rsidRDefault="00B00A2F" w:rsidP="00B00A2F">
      <w:pPr>
        <w:autoSpaceDE w:val="0"/>
        <w:autoSpaceDN w:val="0"/>
        <w:adjustRightInd w:val="0"/>
        <w:spacing w:after="0" w:line="240" w:lineRule="auto"/>
        <w:rPr>
          <w:rFonts w:ascii="Arial" w:hAnsi="Arial" w:cs="Arial"/>
        </w:rPr>
      </w:pPr>
    </w:p>
    <w:p w14:paraId="01C01B76" w14:textId="77777777" w:rsidR="00B00A2F" w:rsidRDefault="00B00A2F" w:rsidP="00B00A2F">
      <w:pPr>
        <w:autoSpaceDE w:val="0"/>
        <w:autoSpaceDN w:val="0"/>
        <w:adjustRightInd w:val="0"/>
        <w:spacing w:after="0" w:line="240" w:lineRule="auto"/>
        <w:rPr>
          <w:rFonts w:ascii="Arial" w:hAnsi="Arial" w:cs="Arial"/>
        </w:rPr>
      </w:pPr>
    </w:p>
    <w:p w14:paraId="41EA3CE2"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_____________________________                            ___________________________</w:t>
      </w:r>
    </w:p>
    <w:p w14:paraId="522E7ABA"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Print Name                                                                    Print Name  </w:t>
      </w:r>
    </w:p>
    <w:p w14:paraId="5C270D22" w14:textId="77777777" w:rsidR="00B00A2F" w:rsidRDefault="00B00A2F" w:rsidP="00B00A2F">
      <w:pPr>
        <w:autoSpaceDE w:val="0"/>
        <w:autoSpaceDN w:val="0"/>
        <w:adjustRightInd w:val="0"/>
        <w:spacing w:after="0" w:line="240" w:lineRule="auto"/>
        <w:rPr>
          <w:rFonts w:ascii="Arial" w:hAnsi="Arial" w:cs="Arial"/>
        </w:rPr>
      </w:pPr>
    </w:p>
    <w:p w14:paraId="612FA9D7" w14:textId="77777777" w:rsidR="00B00A2F" w:rsidRDefault="00B00A2F" w:rsidP="00B00A2F">
      <w:pPr>
        <w:autoSpaceDE w:val="0"/>
        <w:autoSpaceDN w:val="0"/>
        <w:adjustRightInd w:val="0"/>
        <w:spacing w:after="0" w:line="240" w:lineRule="auto"/>
        <w:rPr>
          <w:rFonts w:ascii="Arial" w:hAnsi="Arial" w:cs="Arial"/>
        </w:rPr>
      </w:pPr>
    </w:p>
    <w:p w14:paraId="7C938ACC" w14:textId="77777777" w:rsidR="00B00A2F" w:rsidRDefault="00B00A2F" w:rsidP="00B00A2F">
      <w:pPr>
        <w:autoSpaceDE w:val="0"/>
        <w:autoSpaceDN w:val="0"/>
        <w:adjustRightInd w:val="0"/>
        <w:spacing w:after="0" w:line="240" w:lineRule="auto"/>
        <w:rPr>
          <w:rFonts w:ascii="Arial" w:hAnsi="Arial" w:cs="Arial"/>
        </w:rPr>
      </w:pPr>
    </w:p>
    <w:p w14:paraId="4340B151"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_____________________________                            </w:t>
      </w:r>
    </w:p>
    <w:p w14:paraId="23DF37FC"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Tenant’s Cell Phone Number                                                                 </w:t>
      </w:r>
      <w:r>
        <w:rPr>
          <w:rFonts w:ascii="Arial" w:hAnsi="Arial" w:cs="Arial"/>
        </w:rPr>
        <w:tab/>
      </w:r>
      <w:r>
        <w:rPr>
          <w:rFonts w:ascii="Arial" w:hAnsi="Arial" w:cs="Arial"/>
        </w:rPr>
        <w:tab/>
      </w:r>
      <w:r>
        <w:rPr>
          <w:rFonts w:ascii="Arial" w:hAnsi="Arial" w:cs="Arial"/>
        </w:rPr>
        <w:tab/>
      </w:r>
    </w:p>
    <w:p w14:paraId="457383EE" w14:textId="77777777" w:rsidR="00B00A2F" w:rsidRDefault="00B00A2F" w:rsidP="00B00A2F">
      <w:pPr>
        <w:autoSpaceDE w:val="0"/>
        <w:autoSpaceDN w:val="0"/>
        <w:adjustRightInd w:val="0"/>
        <w:spacing w:after="0" w:line="240" w:lineRule="auto"/>
        <w:rPr>
          <w:rFonts w:ascii="Arial" w:hAnsi="Arial" w:cs="Arial"/>
        </w:rPr>
      </w:pPr>
    </w:p>
    <w:p w14:paraId="7B9922F0" w14:textId="77777777" w:rsidR="00B00A2F" w:rsidRDefault="00B00A2F" w:rsidP="00B00A2F">
      <w:pPr>
        <w:autoSpaceDE w:val="0"/>
        <w:autoSpaceDN w:val="0"/>
        <w:adjustRightInd w:val="0"/>
        <w:spacing w:after="0" w:line="240" w:lineRule="auto"/>
        <w:rPr>
          <w:rFonts w:ascii="Arial" w:hAnsi="Arial" w:cs="Arial"/>
        </w:rPr>
      </w:pPr>
    </w:p>
    <w:p w14:paraId="3CDE5D74" w14:textId="77777777" w:rsidR="00B00A2F" w:rsidRDefault="00B00A2F" w:rsidP="00B00A2F">
      <w:pPr>
        <w:autoSpaceDE w:val="0"/>
        <w:autoSpaceDN w:val="0"/>
        <w:adjustRightInd w:val="0"/>
        <w:spacing w:after="0" w:line="240" w:lineRule="auto"/>
        <w:rPr>
          <w:rFonts w:ascii="Arial" w:hAnsi="Arial" w:cs="Arial"/>
        </w:rPr>
      </w:pPr>
    </w:p>
    <w:p w14:paraId="39B4062E"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_____________________________                            </w:t>
      </w:r>
    </w:p>
    <w:p w14:paraId="4A5DE0C9" w14:textId="77777777" w:rsidR="00B00A2F" w:rsidRDefault="00B00A2F" w:rsidP="00B00A2F">
      <w:pPr>
        <w:autoSpaceDE w:val="0"/>
        <w:autoSpaceDN w:val="0"/>
        <w:adjustRightInd w:val="0"/>
        <w:spacing w:after="0" w:line="240" w:lineRule="auto"/>
        <w:rPr>
          <w:rFonts w:ascii="Arial" w:hAnsi="Arial" w:cs="Arial"/>
        </w:rPr>
      </w:pPr>
      <w:r>
        <w:rPr>
          <w:rFonts w:ascii="Arial" w:hAnsi="Arial" w:cs="Arial"/>
        </w:rPr>
        <w:t xml:space="preserve">Tenant’s E-Mail                                                                    </w:t>
      </w:r>
    </w:p>
    <w:p w14:paraId="0E856334" w14:textId="77777777" w:rsidR="00B00A2F" w:rsidRPr="00BC34E9" w:rsidRDefault="00B00A2F" w:rsidP="00B00A2F"/>
    <w:p w14:paraId="2E3B6FC0" w14:textId="77777777" w:rsidR="00B00A2F" w:rsidRPr="00BC34E9" w:rsidRDefault="00B00A2F" w:rsidP="00B00A2F"/>
    <w:p w14:paraId="5EA33ABC" w14:textId="77777777" w:rsidR="00E32851" w:rsidRDefault="00E32851"/>
    <w:sectPr w:rsidR="00E32851" w:rsidSect="00404AFA">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720"/>
      <w:gridCol w:w="1080"/>
    </w:tblGrid>
    <w:tr w:rsidR="00272508" w14:paraId="5E26773A" w14:textId="77777777">
      <w:tc>
        <w:tcPr>
          <w:tcW w:w="4500" w:type="pct"/>
          <w:tcBorders>
            <w:top w:val="single" w:sz="4" w:space="0" w:color="000000" w:themeColor="text1"/>
          </w:tcBorders>
        </w:tcPr>
        <w:p w14:paraId="393AD285" w14:textId="77777777" w:rsidR="00272508" w:rsidRDefault="00B00A2F" w:rsidP="00A50EE1">
          <w:pPr>
            <w:pStyle w:val="Footer"/>
          </w:pPr>
          <w:r>
            <w:t>Tenant Initial here</w:t>
          </w:r>
          <w:r>
            <w:t xml:space="preserve">                  </w:t>
          </w:r>
          <w:r>
            <w:t xml:space="preserve">                                                                                    </w:t>
          </w:r>
          <w:r>
            <w:t xml:space="preserve">                    </w:t>
          </w:r>
          <w:r>
            <w:t xml:space="preserve">             </w:t>
          </w:r>
          <w:r>
            <w:t>Atid Realty LLC</w:t>
          </w:r>
        </w:p>
      </w:tc>
      <w:tc>
        <w:tcPr>
          <w:tcW w:w="500" w:type="pct"/>
          <w:tcBorders>
            <w:top w:val="single" w:sz="4" w:space="0" w:color="ED7D31" w:themeColor="accent2"/>
          </w:tcBorders>
          <w:shd w:val="clear" w:color="auto" w:fill="C45911" w:themeFill="accent2" w:themeFillShade="BF"/>
        </w:tcPr>
        <w:p w14:paraId="20AB13E2" w14:textId="77777777" w:rsidR="00272508" w:rsidRDefault="00B00A2F">
          <w:pPr>
            <w:pStyle w:val="Header"/>
            <w:rPr>
              <w:color w:val="FFFFFF" w:themeColor="background1"/>
            </w:rPr>
          </w:pPr>
          <w:r>
            <w:fldChar w:fldCharType="begin"/>
          </w:r>
          <w:r>
            <w:instrText xml:space="preserve"> PAGE   \* MERGEFORMAT </w:instrText>
          </w:r>
          <w:r>
            <w:fldChar w:fldCharType="separate"/>
          </w:r>
          <w:r w:rsidRPr="006F4F11">
            <w:rPr>
              <w:noProof/>
              <w:color w:val="FFFFFF" w:themeColor="background1"/>
            </w:rPr>
            <w:t>1</w:t>
          </w:r>
          <w:r>
            <w:rPr>
              <w:noProof/>
              <w:color w:val="FFFFFF" w:themeColor="background1"/>
            </w:rPr>
            <w:fldChar w:fldCharType="end"/>
          </w:r>
        </w:p>
      </w:tc>
    </w:tr>
  </w:tbl>
  <w:p w14:paraId="04B8D9C5" w14:textId="77777777" w:rsidR="00A837C4" w:rsidRDefault="00B00A2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2F"/>
    <w:rsid w:val="005C1D8C"/>
    <w:rsid w:val="006818BD"/>
    <w:rsid w:val="00B00A2F"/>
    <w:rsid w:val="00E3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AA21C"/>
  <w15:chartTrackingRefBased/>
  <w15:docId w15:val="{675325D7-107A-794B-8095-87709063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2F"/>
    <w:pPr>
      <w:ind w:left="720"/>
      <w:contextualSpacing/>
    </w:pPr>
  </w:style>
  <w:style w:type="paragraph" w:styleId="Header">
    <w:name w:val="header"/>
    <w:basedOn w:val="Normal"/>
    <w:link w:val="HeaderChar"/>
    <w:uiPriority w:val="99"/>
    <w:unhideWhenUsed/>
    <w:rsid w:val="00B0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2F"/>
    <w:rPr>
      <w:sz w:val="22"/>
      <w:szCs w:val="22"/>
    </w:rPr>
  </w:style>
  <w:style w:type="paragraph" w:styleId="Footer">
    <w:name w:val="footer"/>
    <w:basedOn w:val="Normal"/>
    <w:link w:val="FooterChar"/>
    <w:uiPriority w:val="99"/>
    <w:unhideWhenUsed/>
    <w:rsid w:val="00B0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2F"/>
    <w:rPr>
      <w:sz w:val="22"/>
      <w:szCs w:val="22"/>
    </w:rPr>
  </w:style>
  <w:style w:type="character" w:styleId="Hyperlink">
    <w:name w:val="Hyperlink"/>
    <w:basedOn w:val="DefaultParagraphFont"/>
    <w:uiPriority w:val="99"/>
    <w:unhideWhenUsed/>
    <w:rsid w:val="00B00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repairs@atidre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Mancera</dc:creator>
  <cp:keywords/>
  <dc:description/>
  <cp:lastModifiedBy>Sebastian Mancera</cp:lastModifiedBy>
  <cp:revision>1</cp:revision>
  <dcterms:created xsi:type="dcterms:W3CDTF">2026-02-09T23:46:00Z</dcterms:created>
  <dcterms:modified xsi:type="dcterms:W3CDTF">2026-02-09T23:47:00Z</dcterms:modified>
</cp:coreProperties>
</file>